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852" w:rsidRDefault="0061531D">
      <w:bookmarkStart w:id="0" w:name="_GoBack"/>
      <w:r w:rsidRPr="0061531D">
        <w:rPr>
          <w:noProof/>
          <w:lang w:eastAsia="ru-RU"/>
        </w:rPr>
        <w:drawing>
          <wp:inline distT="0" distB="0" distL="0" distR="0">
            <wp:extent cx="9251950" cy="6722699"/>
            <wp:effectExtent l="0" t="0" r="6350" b="2540"/>
            <wp:docPr id="1" name="Рисунок 1" descr="C:\Users\User\Documents\Scanned Documents\Рисунок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Scanned Documents\Рисунок (4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26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tbl>
      <w:tblPr>
        <w:tblW w:w="1526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2268"/>
        <w:gridCol w:w="1560"/>
        <w:gridCol w:w="2126"/>
        <w:gridCol w:w="1364"/>
        <w:gridCol w:w="2180"/>
        <w:gridCol w:w="3118"/>
        <w:gridCol w:w="316"/>
        <w:gridCol w:w="8"/>
        <w:gridCol w:w="59"/>
      </w:tblGrid>
      <w:tr w:rsidR="005032AA" w:rsidRPr="005032AA" w:rsidTr="00162CCE">
        <w:trPr>
          <w:gridAfter w:val="1"/>
          <w:wAfter w:w="59" w:type="dxa"/>
        </w:trPr>
        <w:tc>
          <w:tcPr>
            <w:tcW w:w="1488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032AA" w:rsidRPr="005032AA" w:rsidRDefault="005032AA" w:rsidP="005032AA">
            <w:pPr>
              <w:spacing w:after="0" w:line="475" w:lineRule="exac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  <w:p w:rsidR="005032AA" w:rsidRPr="005032AA" w:rsidRDefault="005032AA" w:rsidP="005032AA">
            <w:pPr>
              <w:spacing w:after="0" w:line="240" w:lineRule="auto"/>
              <w:ind w:left="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2AA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УТВЕРЖДАЮ</w:t>
            </w:r>
          </w:p>
          <w:p w:rsidR="005032AA" w:rsidRPr="005032AA" w:rsidRDefault="005032AA" w:rsidP="005032AA">
            <w:pPr>
              <w:spacing w:after="0" w:line="240" w:lineRule="auto"/>
              <w:ind w:left="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2AA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МКОУ «Решетниковская ООШ»</w:t>
            </w:r>
          </w:p>
          <w:p w:rsidR="005032AA" w:rsidRPr="005032AA" w:rsidRDefault="005032AA" w:rsidP="005032AA">
            <w:pPr>
              <w:spacing w:after="0" w:line="240" w:lineRule="auto"/>
              <w:ind w:left="6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32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 Ф.Ш. </w:t>
            </w:r>
            <w:proofErr w:type="spellStart"/>
            <w:r w:rsidRPr="005032AA">
              <w:rPr>
                <w:rFonts w:ascii="Times New Roman" w:eastAsia="Times New Roman" w:hAnsi="Times New Roman" w:cs="Times New Roman"/>
                <w:sz w:val="24"/>
                <w:szCs w:val="24"/>
              </w:rPr>
              <w:t>Ахмидулина</w:t>
            </w:r>
            <w:proofErr w:type="spellEnd"/>
            <w:r w:rsidRPr="005032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  <w:p w:rsidR="005032AA" w:rsidRPr="005032AA" w:rsidRDefault="005032AA" w:rsidP="005032AA">
            <w:pPr>
              <w:spacing w:after="0" w:line="12" w:lineRule="exac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032AA" w:rsidRPr="005032AA" w:rsidRDefault="005032AA" w:rsidP="005032AA">
            <w:pPr>
              <w:spacing w:after="0" w:line="475" w:lineRule="exact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5032AA">
              <w:rPr>
                <w:rFonts w:ascii="Times New Roman" w:eastAsia="Times New Roman" w:hAnsi="Times New Roman" w:cs="Times New Roman"/>
                <w:sz w:val="23"/>
                <w:szCs w:val="23"/>
              </w:rPr>
              <w:t>«07» июня 2019 года</w:t>
            </w:r>
          </w:p>
          <w:p w:rsidR="005032AA" w:rsidRPr="005032AA" w:rsidRDefault="005032AA" w:rsidP="00503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</w:p>
          <w:p w:rsidR="005032AA" w:rsidRPr="005032AA" w:rsidRDefault="005032AA" w:rsidP="005032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</w:p>
          <w:p w:rsidR="005032AA" w:rsidRPr="005032AA" w:rsidRDefault="005032AA" w:rsidP="00503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5032AA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ОТЧЁТ О ВЫПОЛНЕНИИ ПЛАНА</w:t>
            </w:r>
          </w:p>
          <w:p w:rsidR="005032AA" w:rsidRPr="005032AA" w:rsidRDefault="005032AA" w:rsidP="00503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5032AA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по устранению недостатков, выявленных в ходе</w:t>
            </w:r>
          </w:p>
          <w:p w:rsidR="005032AA" w:rsidRPr="005032AA" w:rsidRDefault="005032AA" w:rsidP="00503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5032AA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независимой оценки качества условий оказания услуг в 2018 году</w:t>
            </w:r>
          </w:p>
          <w:p w:rsidR="005032AA" w:rsidRPr="005032AA" w:rsidRDefault="005032AA" w:rsidP="00503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5032AA">
              <w:rPr>
                <w:rFonts w:ascii="Times New Roman CYR" w:eastAsiaTheme="minorEastAsia" w:hAnsi="Times New Roman CYR" w:cs="Times New Roman CYR"/>
                <w:noProof/>
                <w:sz w:val="32"/>
                <w:szCs w:val="32"/>
                <w:lang w:eastAsia="ru-RU"/>
              </w:rPr>
              <w:t>за 1-е полугодие 2019 года</w:t>
            </w:r>
          </w:p>
          <w:p w:rsidR="005032AA" w:rsidRPr="005032AA" w:rsidRDefault="005032AA" w:rsidP="00503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</w:p>
          <w:p w:rsidR="005032AA" w:rsidRPr="005032AA" w:rsidRDefault="005032AA" w:rsidP="00503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5032AA" w:rsidRPr="005032AA" w:rsidRDefault="005032AA" w:rsidP="00503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5032AA">
              <w:rPr>
                <w:rFonts w:ascii="Times New Roman" w:eastAsia="Times New Roman" w:hAnsi="Times New Roman" w:cs="Times New Roman"/>
                <w:sz w:val="32"/>
                <w:szCs w:val="32"/>
              </w:rPr>
              <w:t>Муниципального казённого общеобразовательного учреждения</w:t>
            </w:r>
          </w:p>
          <w:p w:rsidR="005032AA" w:rsidRPr="005032AA" w:rsidRDefault="005032AA" w:rsidP="00503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5032AA">
              <w:rPr>
                <w:rFonts w:ascii="Times New Roman" w:eastAsia="Times New Roman" w:hAnsi="Times New Roman" w:cs="Times New Roman"/>
                <w:sz w:val="32"/>
                <w:szCs w:val="32"/>
              </w:rPr>
              <w:t>«Решетниковская основная общеобразовательная школа»</w:t>
            </w:r>
          </w:p>
          <w:p w:rsidR="005032AA" w:rsidRPr="005032AA" w:rsidRDefault="005032AA" w:rsidP="00503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032AA" w:rsidRPr="005032AA" w:rsidRDefault="005032AA" w:rsidP="005032AA">
            <w:pP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32AA" w:rsidRPr="005032AA" w:rsidRDefault="005032AA" w:rsidP="005032AA">
            <w:pPr>
              <w:spacing w:after="0" w:line="240" w:lineRule="auto"/>
              <w:ind w:left="20"/>
              <w:jc w:val="right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5032AA" w:rsidRPr="005032AA" w:rsidTr="00162CCE">
        <w:trPr>
          <w:gridAfter w:val="1"/>
          <w:wAfter w:w="59" w:type="dxa"/>
        </w:trPr>
        <w:tc>
          <w:tcPr>
            <w:tcW w:w="9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6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5032AA" w:rsidRPr="005032AA" w:rsidTr="00162CCE">
        <w:trPr>
          <w:gridAfter w:val="2"/>
          <w:wAfter w:w="67" w:type="dxa"/>
        </w:trPr>
        <w:tc>
          <w:tcPr>
            <w:tcW w:w="1520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д. Решетникова</w:t>
            </w:r>
          </w:p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2019</w:t>
            </w:r>
          </w:p>
          <w:p w:rsidR="005032AA" w:rsidRPr="005032AA" w:rsidRDefault="005032AA" w:rsidP="00503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5032AA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lastRenderedPageBreak/>
              <w:t>ОТЧЁТ О ВЫПОЛНЕНИИ ПЛАНА</w:t>
            </w:r>
          </w:p>
          <w:p w:rsidR="005032AA" w:rsidRPr="005032AA" w:rsidRDefault="005032AA" w:rsidP="00503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5032AA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по устранению недостатков, выявленных в ходе</w:t>
            </w:r>
          </w:p>
          <w:p w:rsidR="005032AA" w:rsidRPr="005032AA" w:rsidRDefault="005032AA" w:rsidP="00503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5032AA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независимой оценки качества условий оказания услуг в 2018 году</w:t>
            </w:r>
          </w:p>
          <w:p w:rsidR="005032AA" w:rsidRPr="005032AA" w:rsidRDefault="005032AA" w:rsidP="00503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5032AA">
              <w:rPr>
                <w:rFonts w:ascii="Times New Roman CYR" w:eastAsiaTheme="minorEastAsia" w:hAnsi="Times New Roman CYR" w:cs="Times New Roman CYR"/>
                <w:noProof/>
                <w:sz w:val="32"/>
                <w:szCs w:val="32"/>
                <w:lang w:eastAsia="ru-RU"/>
              </w:rPr>
              <w:t>за 1-е полугодие 2019 года</w:t>
            </w:r>
          </w:p>
        </w:tc>
      </w:tr>
      <w:tr w:rsidR="005032AA" w:rsidRPr="005032AA" w:rsidTr="00162CCE">
        <w:trPr>
          <w:gridAfter w:val="2"/>
          <w:wAfter w:w="67" w:type="dxa"/>
        </w:trPr>
        <w:tc>
          <w:tcPr>
            <w:tcW w:w="1520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 CYR" w:eastAsiaTheme="minorEastAsia" w:hAnsi="Times New Roman CYR" w:cs="Times New Roman CYR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032AA" w:rsidRPr="005032AA" w:rsidTr="00162CCE"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Недостатки, выявленные в ходе независимой оценки качества условий оказания услуг организацией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мероприятия по устранению недостатков, выявленных в ходе НОК условий оказания услуг организацией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Срок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Ответственное</w:t>
            </w:r>
          </w:p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лицо</w:t>
            </w:r>
          </w:p>
        </w:tc>
        <w:tc>
          <w:tcPr>
            <w:tcW w:w="70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Сведения о ходе реализации мероприятия</w:t>
            </w:r>
            <w:hyperlink w:anchor="sub_2222" w:history="1">
              <w:r w:rsidRPr="005032AA">
                <w:rPr>
                  <w:rFonts w:ascii="Times New Roman CYR" w:eastAsiaTheme="minorEastAsia" w:hAnsi="Times New Roman CYR" w:cs="Times New Roman CYR"/>
                  <w:color w:val="106BBE"/>
                  <w:sz w:val="24"/>
                  <w:szCs w:val="24"/>
                  <w:vertAlign w:val="superscript"/>
                  <w:lang w:eastAsia="ru-RU"/>
                </w:rPr>
                <w:t>2</w:t>
              </w:r>
            </w:hyperlink>
          </w:p>
        </w:tc>
      </w:tr>
      <w:tr w:rsidR="005032AA" w:rsidRPr="005032AA" w:rsidTr="00162CCE">
        <w:tc>
          <w:tcPr>
            <w:tcW w:w="226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результат</w:t>
            </w:r>
          </w:p>
        </w:tc>
        <w:tc>
          <w:tcPr>
            <w:tcW w:w="35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Показатели, характеризующие результат выполнения </w:t>
            </w:r>
          </w:p>
        </w:tc>
      </w:tr>
      <w:tr w:rsidR="005032AA" w:rsidRPr="005032AA" w:rsidTr="00162CCE"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5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5032AA" w:rsidRPr="005032AA" w:rsidTr="00162CCE">
        <w:tc>
          <w:tcPr>
            <w:tcW w:w="1526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 CYR" w:eastAsiaTheme="minorEastAsia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b/>
                <w:bCs/>
                <w:sz w:val="24"/>
                <w:szCs w:val="24"/>
                <w:lang w:eastAsia="ru-RU"/>
              </w:rPr>
              <w:t>I. Открытость и доступность информации об организации или о федеральном учреждении медико-социальной экспертизы</w:t>
            </w:r>
          </w:p>
        </w:tc>
      </w:tr>
      <w:tr w:rsidR="005032AA" w:rsidRPr="005032AA" w:rsidTr="00162CCE"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Поддерживать состояние официального сайта ОО на прежнем уровне.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Своевременное пополнение сайта актуальной информацией о материально-техническом и информационном обеспечении образовательного процесса.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Директор </w:t>
            </w:r>
            <w:proofErr w:type="spellStart"/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Ахмидулина</w:t>
            </w:r>
            <w:proofErr w:type="spellEnd"/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Ф.Ш.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Полнота и актуальность</w:t>
            </w:r>
          </w:p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информации об</w:t>
            </w:r>
          </w:p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организации,</w:t>
            </w:r>
          </w:p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осуществляющей</w:t>
            </w:r>
          </w:p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образовательную</w:t>
            </w:r>
          </w:p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деятельность и её</w:t>
            </w:r>
          </w:p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деятельности,</w:t>
            </w:r>
          </w:p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размещенной на</w:t>
            </w:r>
          </w:p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официальном сайте</w:t>
            </w:r>
          </w:p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организации в сети</w:t>
            </w:r>
          </w:p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«Интернет».</w:t>
            </w:r>
          </w:p>
        </w:tc>
        <w:tc>
          <w:tcPr>
            <w:tcW w:w="35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-  доступность сайта для потребителя;</w:t>
            </w:r>
          </w:p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-  привлекательность сайта для </w:t>
            </w:r>
          </w:p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потребителя;</w:t>
            </w:r>
          </w:p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-  наличие обратной связи-проведение</w:t>
            </w:r>
          </w:p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анкетирования через сайт;</w:t>
            </w:r>
          </w:p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-  своевременность реагирования на </w:t>
            </w:r>
          </w:p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запросы потребителей.</w:t>
            </w:r>
          </w:p>
        </w:tc>
      </w:tr>
      <w:tr w:rsidR="005032AA" w:rsidRPr="005032AA" w:rsidTr="00162CCE"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Поддерживать актуальную информацию о педагогических </w:t>
            </w: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lastRenderedPageBreak/>
              <w:t>работниках на официальном сайте ОО.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lastRenderedPageBreak/>
              <w:t xml:space="preserve">Пополнение сайта информацией о педагогических работниках </w:t>
            </w: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lastRenderedPageBreak/>
              <w:t>организации.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lastRenderedPageBreak/>
              <w:t>Постоянно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Директор </w:t>
            </w:r>
            <w:proofErr w:type="spellStart"/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Ахмидулина</w:t>
            </w:r>
            <w:proofErr w:type="spellEnd"/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Ф.Ш.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503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Обновлена  информация</w:t>
            </w:r>
            <w:proofErr w:type="gramEnd"/>
            <w:r w:rsidRPr="00503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на официальном сайте организации в разделе «Педагогический состав» и </w:t>
            </w:r>
            <w:r w:rsidRPr="00503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раздел «Руководство и педагогический состав»</w:t>
            </w:r>
          </w:p>
        </w:tc>
        <w:tc>
          <w:tcPr>
            <w:tcW w:w="35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lastRenderedPageBreak/>
              <w:t>-внесение данных о ПК педагогов и их основных</w:t>
            </w:r>
          </w:p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достижениях в профессиональной</w:t>
            </w:r>
          </w:p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lastRenderedPageBreak/>
              <w:t>деятельности, творческой</w:t>
            </w:r>
          </w:p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деятельности.</w:t>
            </w:r>
          </w:p>
        </w:tc>
      </w:tr>
      <w:tr w:rsidR="005032AA" w:rsidRPr="005032AA" w:rsidTr="00162CCE">
        <w:tc>
          <w:tcPr>
            <w:tcW w:w="1526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 CYR" w:eastAsiaTheme="minorEastAsia" w:hAnsi="Times New Roman CYR" w:cs="Times New Roman CYR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b/>
                <w:bCs/>
                <w:color w:val="26282F"/>
                <w:sz w:val="24"/>
                <w:szCs w:val="24"/>
                <w:lang w:eastAsia="ru-RU"/>
              </w:rPr>
              <w:lastRenderedPageBreak/>
              <w:t>II. Комфортность условий предоставления услуг</w:t>
            </w:r>
          </w:p>
        </w:tc>
      </w:tr>
      <w:tr w:rsidR="005032AA" w:rsidRPr="005032AA" w:rsidTr="00162CCE"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Рассмотреть техническую возможность размещения на официальном сайте ОО онлайн опросов.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Создать технические условия для размещения на официальном сайте ОО онлайн опросов.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 течение учебного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Директор </w:t>
            </w:r>
            <w:proofErr w:type="spellStart"/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Ахмидулина</w:t>
            </w:r>
            <w:proofErr w:type="spellEnd"/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Ф.Ш. 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Постоянное ведется работа по своевременному размещению </w:t>
            </w:r>
            <w:proofErr w:type="gramStart"/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информации  на</w:t>
            </w:r>
            <w:proofErr w:type="gramEnd"/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сайте ОУ в разделе «Родителям».</w:t>
            </w:r>
          </w:p>
        </w:tc>
        <w:tc>
          <w:tcPr>
            <w:tcW w:w="35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- расширение возможности сотрудничества с родителями и иными участниками образовательных отношений.</w:t>
            </w:r>
          </w:p>
        </w:tc>
      </w:tr>
      <w:tr w:rsidR="005032AA" w:rsidRPr="005032AA" w:rsidTr="00162CCE">
        <w:trPr>
          <w:trHeight w:val="2418"/>
        </w:trPr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Создать систему взаимодействия с потребителями образовательных услуг.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Реализовать прием обращений потребителей образовательных </w:t>
            </w:r>
            <w:proofErr w:type="gramStart"/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услуг  и</w:t>
            </w:r>
            <w:proofErr w:type="gramEnd"/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информирования о ходе рассмотрения обращений, используя электронные ресурсы на официальном сайте ОО.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Директор </w:t>
            </w:r>
            <w:proofErr w:type="spellStart"/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Ахмидулина</w:t>
            </w:r>
            <w:proofErr w:type="spellEnd"/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Ф.Ш.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Своевременное доведение информации до родителей с разъяснением о системе взаимодействия с родителями через сайт ОО</w:t>
            </w:r>
          </w:p>
        </w:tc>
        <w:tc>
          <w:tcPr>
            <w:tcW w:w="35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- доступность к актуальной информации, размещённой на сайте ОУ.</w:t>
            </w:r>
          </w:p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5032AA" w:rsidRPr="005032AA" w:rsidTr="00162CCE">
        <w:trPr>
          <w:trHeight w:val="60"/>
        </w:trPr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Обеспечить отсутствие предписаний надзорных органов по вопросам организации питания, обеспечить </w:t>
            </w: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lastRenderedPageBreak/>
              <w:t>безопасность субъектов образовательных отношений.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lastRenderedPageBreak/>
              <w:t xml:space="preserve">Разработать план мероприятий по созданию необходимых условий для охраны и укрепления здоровья, </w:t>
            </w: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lastRenderedPageBreak/>
              <w:t>организации питания обучающихся.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lastRenderedPageBreak/>
              <w:t>Постоянно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Директор </w:t>
            </w:r>
            <w:proofErr w:type="spellStart"/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Ахмидулина</w:t>
            </w:r>
            <w:proofErr w:type="spellEnd"/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Ф.Ш.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Реализация плана мероприятий по созданию необходимых условий для охраны и укрепления здоровья, организации питания обучающихся.</w:t>
            </w:r>
          </w:p>
        </w:tc>
        <w:tc>
          <w:tcPr>
            <w:tcW w:w="35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-наличие комфортных условий получения услуг, в том числе для граждан с ограниченными возможностями здоровья;</w:t>
            </w:r>
          </w:p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-отсутствие травм и НС в ОУ за 2018-2019 учебный год;</w:t>
            </w:r>
          </w:p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- своевременное проведение инструктажей и соблюдение </w:t>
            </w: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lastRenderedPageBreak/>
              <w:t xml:space="preserve">требований по ОТ, ТБ, ПБ; </w:t>
            </w:r>
          </w:p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- организация полноценного сбалансированного питания </w:t>
            </w:r>
            <w:proofErr w:type="gramStart"/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обучающихся  с</w:t>
            </w:r>
            <w:proofErr w:type="gramEnd"/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привлечением родителей в работе </w:t>
            </w:r>
            <w:proofErr w:type="spellStart"/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бракеражной</w:t>
            </w:r>
            <w:proofErr w:type="spellEnd"/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комиссии.</w:t>
            </w:r>
          </w:p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5032AA" w:rsidRPr="005032AA" w:rsidTr="00162CCE">
        <w:trPr>
          <w:trHeight w:val="1971"/>
        </w:trPr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lastRenderedPageBreak/>
              <w:t>Совершенствовать качество оказываемых видов помощи.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Разработать план мероприятий по оказанию обучающимся психолого-педагогической помощи.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Сентябрь-май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Педагог-психолог Смирнова Д.В.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Реализация плана мероприятий по оказанию обучающимся психолого-педагогической помощи.</w:t>
            </w:r>
          </w:p>
        </w:tc>
        <w:tc>
          <w:tcPr>
            <w:tcW w:w="35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- отсутствие конфликтных ситуации.</w:t>
            </w:r>
          </w:p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5032AA" w:rsidRPr="005032AA" w:rsidTr="00162CCE">
        <w:tc>
          <w:tcPr>
            <w:tcW w:w="1526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 CYR" w:eastAsiaTheme="minorEastAsia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b/>
                <w:bCs/>
                <w:sz w:val="24"/>
                <w:szCs w:val="24"/>
                <w:lang w:eastAsia="ru-RU"/>
              </w:rPr>
              <w:t>III. Доступность услуг для инвалидов</w:t>
            </w:r>
          </w:p>
        </w:tc>
      </w:tr>
      <w:tr w:rsidR="005032AA" w:rsidRPr="005032AA" w:rsidTr="00162CCE">
        <w:trPr>
          <w:trHeight w:val="2175"/>
        </w:trPr>
        <w:tc>
          <w:tcPr>
            <w:tcW w:w="226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Разработать план мероприятий по созданию оборудованных пандусов, специализированной мебели, столов, колясок, перил, поручней, специализированного сантехнического оборудования.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Разработать  план</w:t>
            </w:r>
            <w:proofErr w:type="gramEnd"/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мероприятий по созданию доступности образовательных услуг для инвалидов и обучающихся с ограниченными возможностями здоровья.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Январь 2019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Директор </w:t>
            </w:r>
            <w:proofErr w:type="spellStart"/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Ахмидулина</w:t>
            </w:r>
            <w:proofErr w:type="spellEnd"/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Ф.Ш.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Реализация плана мероприятий по созданию доступности образовательных услуг для инвалидов и обучающихся с ограниченными возможностями здоровья.</w:t>
            </w:r>
          </w:p>
        </w:tc>
        <w:tc>
          <w:tcPr>
            <w:tcW w:w="35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-создание условии для максимально комфортного пребывания в ОУ инвалидов и обучающихся с ОВЗ в условиях </w:t>
            </w:r>
            <w:proofErr w:type="gramStart"/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ОУ.  </w:t>
            </w:r>
            <w:proofErr w:type="gramEnd"/>
          </w:p>
        </w:tc>
      </w:tr>
      <w:tr w:rsidR="005032AA" w:rsidRPr="005032AA" w:rsidTr="00162CCE">
        <w:tc>
          <w:tcPr>
            <w:tcW w:w="1526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 CYR" w:eastAsiaTheme="minorEastAsia" w:hAnsi="Times New Roman CYR" w:cs="Times New Roman CYR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b/>
                <w:bCs/>
                <w:color w:val="26282F"/>
                <w:sz w:val="24"/>
                <w:szCs w:val="24"/>
                <w:lang w:eastAsia="ru-RU"/>
              </w:rPr>
              <w:t>IV. Доброжелательность, вежливость работников организации или федерального учреждения медико-социальной экспертизы</w:t>
            </w:r>
          </w:p>
        </w:tc>
      </w:tr>
      <w:tr w:rsidR="005032AA" w:rsidRPr="005032AA" w:rsidTr="00162CCE">
        <w:trPr>
          <w:trHeight w:val="1650"/>
        </w:trPr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lastRenderedPageBreak/>
              <w:t>Поддерживать на прежнем уровне работу по повышению доброжелательности и вежливости работников ОО.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Разработать план мероприятий по повышению доброжелательности и вежливости работников ОО.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Декабрь-март </w:t>
            </w:r>
          </w:p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Заместители по УВР Голышева И.В., </w:t>
            </w:r>
            <w:proofErr w:type="spellStart"/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Красносельских</w:t>
            </w:r>
            <w:proofErr w:type="spellEnd"/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Е.В.   </w:t>
            </w:r>
          </w:p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Реализация плана мероприятий по повышению доброжелательности и вежливости работников ОО.</w:t>
            </w:r>
          </w:p>
        </w:tc>
        <w:tc>
          <w:tcPr>
            <w:tcW w:w="35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-проведение анкетирования - выявление «слабого звена».</w:t>
            </w:r>
          </w:p>
        </w:tc>
      </w:tr>
      <w:tr w:rsidR="005032AA" w:rsidRPr="005032AA" w:rsidTr="00162CCE">
        <w:trPr>
          <w:trHeight w:val="1125"/>
        </w:trPr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Организация занятий психолога с работниками ОО по вопросам </w:t>
            </w:r>
            <w:proofErr w:type="spellStart"/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эмпатии</w:t>
            </w:r>
            <w:proofErr w:type="spellEnd"/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и толерантности.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Февраль</w:t>
            </w:r>
          </w:p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Педагог-психолог Смирнова Д.В.  </w:t>
            </w:r>
          </w:p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План занятии психолога с работниками ОО по вопросам </w:t>
            </w:r>
            <w:proofErr w:type="spellStart"/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эмпатии</w:t>
            </w:r>
            <w:proofErr w:type="spellEnd"/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и толерантности.</w:t>
            </w:r>
          </w:p>
        </w:tc>
        <w:tc>
          <w:tcPr>
            <w:tcW w:w="35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Отсутствие детей, состоящих на учете в связи с асоциальным поведением. </w:t>
            </w:r>
          </w:p>
        </w:tc>
      </w:tr>
      <w:tr w:rsidR="005032AA" w:rsidRPr="005032AA" w:rsidTr="00162CCE">
        <w:trPr>
          <w:trHeight w:val="1068"/>
        </w:trPr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Вывешивание и оформление информационных стендов для работников ОО по повышению уровня доброжелательности и вежливости работников ОО.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Один раз в четверть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Педагог-психолог Смирнова Д.В.        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Оформление стенда </w:t>
            </w:r>
          </w:p>
        </w:tc>
        <w:tc>
          <w:tcPr>
            <w:tcW w:w="35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- повышение общей культуры общения</w:t>
            </w:r>
          </w:p>
        </w:tc>
      </w:tr>
      <w:tr w:rsidR="005032AA" w:rsidRPr="005032AA" w:rsidTr="00162CCE">
        <w:trPr>
          <w:trHeight w:val="2145"/>
        </w:trPr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Поддерживать на прежнем уровне работу по повышению компетентности работников ОО.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Провести </w:t>
            </w:r>
            <w:proofErr w:type="gramStart"/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анализ  запросов</w:t>
            </w:r>
            <w:proofErr w:type="gramEnd"/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участников образовательного процесса для расширения спектра и повышения качества услуг дополнительного образования.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Сентябрь-октябрь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Заместитель по УВР Голышева И.В.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Результаты </w:t>
            </w:r>
            <w:proofErr w:type="gramStart"/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анализа  запросов</w:t>
            </w:r>
            <w:proofErr w:type="gramEnd"/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участников образовательного процесса для расширения спектра и повышения качества услуг дополнительного образования.</w:t>
            </w:r>
          </w:p>
        </w:tc>
        <w:tc>
          <w:tcPr>
            <w:tcW w:w="35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-анкетирование педагогов, родителей (законных представителей) с целью расширения качества услуг и реализации потребностей в следующем учебном году.</w:t>
            </w:r>
          </w:p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5032AA" w:rsidRPr="005032AA" w:rsidTr="00162CCE">
        <w:trPr>
          <w:trHeight w:val="972"/>
        </w:trPr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Работа по привлечению педагогов к участию в профессиональных конкурсах.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Заместители по УВР Голышева И.В., </w:t>
            </w:r>
            <w:proofErr w:type="spellStart"/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Красносельских</w:t>
            </w:r>
            <w:proofErr w:type="spellEnd"/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Е.В.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Привлечение педагогов к участию в профессиональных конкурсах</w:t>
            </w:r>
          </w:p>
        </w:tc>
        <w:tc>
          <w:tcPr>
            <w:tcW w:w="35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-участие молодых специалистов в конкурсе «Молодой Специалист».</w:t>
            </w:r>
          </w:p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5032AA" w:rsidRPr="005032AA" w:rsidTr="00162CCE">
        <w:trPr>
          <w:trHeight w:val="159"/>
        </w:trPr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Работа по повышению компьютерной грамотности и информационной культуры педагогов.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Заместитель по УВР Голышева И.В.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Проведение семинара по повышению компьютерной грамотности и информационной культуры педагогов</w:t>
            </w:r>
          </w:p>
        </w:tc>
        <w:tc>
          <w:tcPr>
            <w:tcW w:w="35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-создание электронных адресов педагогов с целью обмена информацией; </w:t>
            </w:r>
          </w:p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-организация дистанционного обучения и самообразования посредством электронной связи. </w:t>
            </w:r>
          </w:p>
        </w:tc>
      </w:tr>
      <w:tr w:rsidR="005032AA" w:rsidRPr="005032AA" w:rsidTr="00162CCE">
        <w:tc>
          <w:tcPr>
            <w:tcW w:w="1526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 CYR" w:eastAsiaTheme="minorEastAsia" w:hAnsi="Times New Roman CYR" w:cs="Times New Roman CYR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b/>
                <w:bCs/>
                <w:color w:val="26282F"/>
                <w:sz w:val="24"/>
                <w:szCs w:val="24"/>
                <w:lang w:eastAsia="ru-RU"/>
              </w:rPr>
              <w:t>V. Удовлетворенность условиями оказания услуг</w:t>
            </w:r>
          </w:p>
        </w:tc>
      </w:tr>
      <w:tr w:rsidR="005032AA" w:rsidRPr="005032AA" w:rsidTr="00162CCE">
        <w:trPr>
          <w:trHeight w:val="2220"/>
        </w:trPr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Поддерживать на прежнем уровне образовательную деятельность и качество предоставляемых </w:t>
            </w:r>
            <w:proofErr w:type="gramStart"/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образовательных  услуг</w:t>
            </w:r>
            <w:proofErr w:type="gramEnd"/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Разработать план мероприятий по развитию творческих способностей и интересов обучающихся, включая их участие в конкурсах и олимпиадах различного уровня.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Сентябрь-ноябрь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Заместители по УВР Голышева И.В., </w:t>
            </w:r>
            <w:proofErr w:type="spellStart"/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Красносельских</w:t>
            </w:r>
            <w:proofErr w:type="spellEnd"/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Е.В. 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Реализация плана мероприятий по развитию творческих способностей и интересов обучающихся, включая их участие в конкурсах и олимпиадах различного уровня.</w:t>
            </w:r>
          </w:p>
        </w:tc>
        <w:tc>
          <w:tcPr>
            <w:tcW w:w="35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-активное участие обучающихся в мероприятиях муниципального уровня в течение учебного года;</w:t>
            </w:r>
          </w:p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-занятие призового первого места в муниципальном фестивале «Мечте на встречу» среди основных школ.</w:t>
            </w:r>
          </w:p>
        </w:tc>
      </w:tr>
      <w:tr w:rsidR="005032AA" w:rsidRPr="005032AA" w:rsidTr="00162CCE">
        <w:trPr>
          <w:trHeight w:val="810"/>
        </w:trPr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Мониторинг </w:t>
            </w:r>
            <w:proofErr w:type="gramStart"/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достижений</w:t>
            </w:r>
            <w:proofErr w:type="gramEnd"/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обучающихся в разрезе класса и школы.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Заместитель по УВР Голышева И.В.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Оформление </w:t>
            </w:r>
            <w:proofErr w:type="gramStart"/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портфолио</w:t>
            </w:r>
            <w:proofErr w:type="gramEnd"/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обучающихся с пополнением раздела «Мои достижения»</w:t>
            </w:r>
          </w:p>
        </w:tc>
        <w:tc>
          <w:tcPr>
            <w:tcW w:w="35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-проявление активности обучающихся в жизни школы.</w:t>
            </w:r>
          </w:p>
        </w:tc>
      </w:tr>
      <w:tr w:rsidR="005032AA" w:rsidRPr="005032AA" w:rsidTr="00162CCE"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Поддерживать на прежнем уровне </w:t>
            </w: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lastRenderedPageBreak/>
              <w:t>материально-техническое состояние ОО.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lastRenderedPageBreak/>
              <w:t>Поддерживать материально-</w:t>
            </w: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lastRenderedPageBreak/>
              <w:t>техническое состояние ОО.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lastRenderedPageBreak/>
              <w:t>Постоянно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Директор </w:t>
            </w:r>
            <w:proofErr w:type="spellStart"/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Ахмидулина</w:t>
            </w:r>
            <w:proofErr w:type="spellEnd"/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Ф.Ш. 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Сбор информации от заведующих кабинетов с целью </w:t>
            </w: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lastRenderedPageBreak/>
              <w:t>приобретения необходимого оборудования и средств ИКТ.</w:t>
            </w:r>
          </w:p>
        </w:tc>
        <w:tc>
          <w:tcPr>
            <w:tcW w:w="35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lastRenderedPageBreak/>
              <w:t xml:space="preserve">-обеспечение </w:t>
            </w:r>
            <w:proofErr w:type="gramStart"/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обновления  материально</w:t>
            </w:r>
            <w:proofErr w:type="gramEnd"/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-технической базы </w:t>
            </w: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lastRenderedPageBreak/>
              <w:t>и информационного обеспечения школы;</w:t>
            </w:r>
          </w:p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-оформление стенда с информацией для родителей в рекреациях 1 этажа школы;</w:t>
            </w:r>
          </w:p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032A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- оформление и периодическое (ежемесячное) обновление информации на стенде «Школьная жизнь».</w:t>
            </w:r>
          </w:p>
          <w:p w:rsidR="005032AA" w:rsidRPr="005032AA" w:rsidRDefault="005032AA" w:rsidP="00503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:rsidR="00DE2BC5" w:rsidRDefault="00DE2BC5"/>
    <w:sectPr w:rsidR="00DE2BC5" w:rsidSect="005032A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C59"/>
    <w:rsid w:val="002B1852"/>
    <w:rsid w:val="005032AA"/>
    <w:rsid w:val="0061531D"/>
    <w:rsid w:val="00D33C59"/>
    <w:rsid w:val="00DE2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894678-ABD6-45D8-B94C-0C989CECD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1273</Words>
  <Characters>7260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2019-06-07T08:55:00Z</dcterms:created>
  <dcterms:modified xsi:type="dcterms:W3CDTF">2019-06-17T14:02:00Z</dcterms:modified>
</cp:coreProperties>
</file>